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842241" w14:textId="77777777" w:rsidR="005B4744" w:rsidRPr="005B4744" w:rsidRDefault="00F81499" w:rsidP="005B4744">
      <w:pPr>
        <w:spacing w:after="160" w:line="288" w:lineRule="auto"/>
        <w:jc w:val="center"/>
        <w:rPr>
          <w:rFonts w:ascii="Times New Roman" w:eastAsia="Times New Roman" w:hAnsi="Times New Roman" w:cs="Times New Roman"/>
          <w:b/>
          <w:iCs/>
          <w:sz w:val="32"/>
          <w:szCs w:val="36"/>
        </w:rPr>
      </w:pPr>
      <w:r w:rsidRPr="005B4744">
        <w:rPr>
          <w:rFonts w:ascii="Times New Roman" w:eastAsia="Times New Roman" w:hAnsi="Times New Roman" w:cs="Times New Roman"/>
          <w:b/>
          <w:iCs/>
          <w:sz w:val="32"/>
          <w:szCs w:val="36"/>
        </w:rPr>
        <w:t>Những Lời Khai Thị Trí Huệ Trong Kinh Kim Cang</w:t>
      </w:r>
    </w:p>
    <w:p w14:paraId="2A43E8D8" w14:textId="1730644A" w:rsidR="00F81499" w:rsidRPr="005B4744" w:rsidRDefault="00F81499" w:rsidP="005B4744">
      <w:pPr>
        <w:spacing w:after="0" w:line="288" w:lineRule="auto"/>
        <w:rPr>
          <w:rFonts w:ascii="Times New Roman" w:eastAsia="Times New Roman" w:hAnsi="Times New Roman" w:cs="Times New Roman"/>
          <w:iCs/>
          <w:sz w:val="28"/>
          <w:szCs w:val="28"/>
        </w:rPr>
      </w:pPr>
      <w:r w:rsidRPr="005B4744">
        <w:rPr>
          <w:rFonts w:ascii="Times New Roman" w:eastAsia="Times New Roman" w:hAnsi="Times New Roman" w:cs="Times New Roman"/>
          <w:b/>
          <w:iCs/>
          <w:sz w:val="28"/>
          <w:szCs w:val="28"/>
        </w:rPr>
        <w:t>Chủ Đề 98:</w:t>
      </w:r>
      <w:r w:rsidRPr="005B4744">
        <w:rPr>
          <w:rFonts w:ascii="Times New Roman" w:eastAsia="Times New Roman" w:hAnsi="Times New Roman" w:cs="Times New Roman"/>
          <w:iCs/>
          <w:sz w:val="28"/>
          <w:szCs w:val="28"/>
        </w:rPr>
        <w:t xml:space="preserve"> </w:t>
      </w:r>
      <w:r w:rsidRPr="005B4744">
        <w:rPr>
          <w:rFonts w:ascii="Times New Roman" w:eastAsia="Times New Roman" w:hAnsi="Times New Roman" w:cs="Times New Roman"/>
          <w:b/>
          <w:bCs/>
          <w:sz w:val="28"/>
          <w:szCs w:val="28"/>
        </w:rPr>
        <w:t>Phục Tâm Bồ Đề</w:t>
      </w:r>
    </w:p>
    <w:p w14:paraId="541A2C54" w14:textId="6BF1CED8" w:rsidR="00536410" w:rsidRDefault="00536410" w:rsidP="00536410">
      <w:pPr>
        <w:spacing w:after="0" w:line="288" w:lineRule="auto"/>
        <w:rPr>
          <w:rFonts w:ascii="Times New Roman" w:eastAsia="Times New Roman" w:hAnsi="Times New Roman" w:cs="Times New Roman"/>
          <w:b/>
          <w:bCs/>
          <w:sz w:val="28"/>
          <w:szCs w:val="28"/>
        </w:rPr>
      </w:pPr>
      <w:r w:rsidRPr="00536410">
        <w:rPr>
          <w:rFonts w:ascii="Times New Roman" w:eastAsia="Times New Roman" w:hAnsi="Times New Roman" w:cs="Times New Roman"/>
          <w:b/>
          <w:bCs/>
          <w:sz w:val="28"/>
          <w:szCs w:val="28"/>
        </w:rPr>
        <w:t>Chủ giảng:</w:t>
      </w:r>
      <w:r w:rsidRPr="00536410">
        <w:rPr>
          <w:rFonts w:ascii="Times New Roman" w:eastAsia="Times New Roman" w:hAnsi="Times New Roman" w:cs="Times New Roman"/>
          <w:bCs/>
          <w:sz w:val="28"/>
          <w:szCs w:val="28"/>
        </w:rPr>
        <w:t xml:space="preserve"> Pháp sư Tịnh Không</w:t>
      </w:r>
    </w:p>
    <w:p w14:paraId="0A488149" w14:textId="73711406" w:rsidR="00F81499" w:rsidRPr="005B4744" w:rsidRDefault="00F81499" w:rsidP="005B4744">
      <w:pPr>
        <w:spacing w:after="0" w:line="288" w:lineRule="auto"/>
        <w:rPr>
          <w:rFonts w:ascii="Times New Roman" w:eastAsia="Times New Roman" w:hAnsi="Times New Roman" w:cs="Times New Roman"/>
          <w:sz w:val="28"/>
          <w:szCs w:val="28"/>
        </w:rPr>
      </w:pPr>
      <w:r w:rsidRPr="005B4744">
        <w:rPr>
          <w:rFonts w:ascii="Times New Roman" w:eastAsia="Times New Roman" w:hAnsi="Times New Roman" w:cs="Times New Roman"/>
          <w:b/>
          <w:bCs/>
          <w:sz w:val="28"/>
          <w:szCs w:val="28"/>
        </w:rPr>
        <w:t>Thời gian:</w:t>
      </w:r>
      <w:r w:rsidRPr="005B4744">
        <w:rPr>
          <w:rFonts w:ascii="Times New Roman" w:eastAsia="Times New Roman" w:hAnsi="Times New Roman" w:cs="Times New Roman"/>
          <w:sz w:val="28"/>
          <w:szCs w:val="28"/>
        </w:rPr>
        <w:t xml:space="preserve"> Tháng 05 năm 1995</w:t>
      </w:r>
    </w:p>
    <w:p w14:paraId="1A9486B1" w14:textId="77777777" w:rsidR="00F81499" w:rsidRPr="005B4744" w:rsidRDefault="00F81499" w:rsidP="005B4744">
      <w:pPr>
        <w:spacing w:after="0" w:line="288" w:lineRule="auto"/>
        <w:rPr>
          <w:rFonts w:ascii="Times New Roman" w:eastAsia="Times New Roman" w:hAnsi="Times New Roman" w:cs="Times New Roman"/>
          <w:sz w:val="28"/>
          <w:szCs w:val="28"/>
        </w:rPr>
      </w:pPr>
      <w:r w:rsidRPr="005B4744">
        <w:rPr>
          <w:rFonts w:ascii="Times New Roman" w:eastAsia="Times New Roman" w:hAnsi="Times New Roman" w:cs="Times New Roman"/>
          <w:b/>
          <w:bCs/>
          <w:sz w:val="28"/>
          <w:szCs w:val="28"/>
        </w:rPr>
        <w:t>Địa điểm:</w:t>
      </w:r>
      <w:r w:rsidRPr="005B4744">
        <w:rPr>
          <w:rFonts w:ascii="Times New Roman" w:eastAsia="Times New Roman" w:hAnsi="Times New Roman" w:cs="Times New Roman"/>
          <w:sz w:val="28"/>
          <w:szCs w:val="28"/>
        </w:rPr>
        <w:t xml:space="preserve"> Cư Sĩ Lâm Phật Giáo Singapore</w:t>
      </w:r>
    </w:p>
    <w:p w14:paraId="4EFFFE7B" w14:textId="77777777" w:rsidR="00F81499" w:rsidRPr="005B4744" w:rsidRDefault="00F81499" w:rsidP="005B4744">
      <w:pPr>
        <w:spacing w:after="0" w:line="288" w:lineRule="auto"/>
        <w:rPr>
          <w:rFonts w:ascii="Times New Roman" w:eastAsia="Times New Roman" w:hAnsi="Times New Roman" w:cs="Times New Roman"/>
          <w:sz w:val="28"/>
          <w:szCs w:val="28"/>
        </w:rPr>
      </w:pPr>
      <w:r w:rsidRPr="005B4744">
        <w:rPr>
          <w:rFonts w:ascii="Times New Roman" w:eastAsia="Times New Roman" w:hAnsi="Times New Roman" w:cs="Times New Roman"/>
          <w:b/>
          <w:bCs/>
          <w:sz w:val="28"/>
          <w:szCs w:val="28"/>
        </w:rPr>
        <w:t>Trích lục từ:</w:t>
      </w:r>
      <w:r w:rsidRPr="005B4744">
        <w:rPr>
          <w:rFonts w:ascii="Times New Roman" w:eastAsia="Times New Roman" w:hAnsi="Times New Roman" w:cs="Times New Roman"/>
          <w:sz w:val="28"/>
          <w:szCs w:val="28"/>
        </w:rPr>
        <w:t xml:space="preserve"> Báo cáo nghiên cứu Kim Cang Bát Nhã (Tập 007)</w:t>
      </w:r>
    </w:p>
    <w:p w14:paraId="4DD287C7" w14:textId="77777777" w:rsidR="00F81499" w:rsidRPr="005B4744" w:rsidRDefault="00F81499" w:rsidP="005B4744">
      <w:pPr>
        <w:spacing w:after="0" w:line="288" w:lineRule="auto"/>
        <w:rPr>
          <w:rFonts w:ascii="Times New Roman" w:eastAsia="Times New Roman" w:hAnsi="Times New Roman" w:cs="Times New Roman"/>
          <w:sz w:val="28"/>
          <w:szCs w:val="28"/>
        </w:rPr>
      </w:pPr>
      <w:r w:rsidRPr="005B4744">
        <w:rPr>
          <w:rFonts w:ascii="Times New Roman" w:eastAsia="Times New Roman" w:hAnsi="Times New Roman" w:cs="Times New Roman"/>
          <w:b/>
          <w:sz w:val="28"/>
          <w:szCs w:val="28"/>
        </w:rPr>
        <w:t>Chuyển ngữ:</w:t>
      </w:r>
      <w:r w:rsidRPr="005B4744">
        <w:rPr>
          <w:rFonts w:ascii="Times New Roman" w:eastAsia="Times New Roman" w:hAnsi="Times New Roman" w:cs="Times New Roman"/>
          <w:sz w:val="28"/>
          <w:szCs w:val="28"/>
        </w:rPr>
        <w:t xml:space="preserve"> Tịch Minh</w:t>
      </w:r>
    </w:p>
    <w:p w14:paraId="20AFC7FE" w14:textId="6F0BD498" w:rsidR="00F81499" w:rsidRPr="005B4744" w:rsidRDefault="005B4744" w:rsidP="00802FBA">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29827EE" w14:textId="77777777" w:rsidR="00CF5FEF" w:rsidRPr="005B4744" w:rsidRDefault="00CF5FEF" w:rsidP="005B4744">
      <w:pPr>
        <w:spacing w:after="160" w:line="288" w:lineRule="auto"/>
        <w:ind w:firstLine="540"/>
        <w:jc w:val="both"/>
        <w:rPr>
          <w:rFonts w:ascii="Times New Roman" w:eastAsia="Times New Roman" w:hAnsi="Times New Roman" w:cs="Times New Roman"/>
          <w:b/>
          <w:sz w:val="28"/>
          <w:szCs w:val="28"/>
        </w:rPr>
      </w:pPr>
      <w:r w:rsidRPr="005B4744">
        <w:rPr>
          <w:rFonts w:ascii="Times New Roman" w:eastAsia="DFKai-SB" w:hAnsi="Times New Roman" w:cs="Times New Roman" w:hint="eastAsia"/>
          <w:b/>
          <w:bCs/>
          <w:sz w:val="28"/>
          <w:szCs w:val="28"/>
        </w:rPr>
        <w:t>【</w:t>
      </w:r>
      <w:r w:rsidRPr="005B4744">
        <w:rPr>
          <w:rFonts w:ascii="Times New Roman" w:eastAsia="Times New Roman" w:hAnsi="Times New Roman" w:cs="Times New Roman"/>
          <w:b/>
          <w:bCs/>
          <w:sz w:val="28"/>
          <w:szCs w:val="28"/>
        </w:rPr>
        <w:t>Phục Tâm Bồ Đề.</w:t>
      </w:r>
      <w:r w:rsidRPr="005B4744">
        <w:rPr>
          <w:rFonts w:ascii="Times New Roman" w:eastAsia="DFKai-SB" w:hAnsi="Times New Roman" w:cs="Times New Roman"/>
          <w:b/>
          <w:bCs/>
          <w:sz w:val="28"/>
          <w:szCs w:val="28"/>
        </w:rPr>
        <w:t>】</w:t>
      </w:r>
    </w:p>
    <w:p w14:paraId="724081F7" w14:textId="7B290FF6" w:rsidR="00CF5FEF" w:rsidRPr="005B4744" w:rsidRDefault="00CF5FEF" w:rsidP="005B4744">
      <w:pPr>
        <w:spacing w:after="160" w:line="288" w:lineRule="auto"/>
        <w:ind w:firstLine="540"/>
        <w:jc w:val="both"/>
        <w:rPr>
          <w:rFonts w:ascii="Times New Roman" w:eastAsia="Times New Roman" w:hAnsi="Times New Roman" w:cs="Times New Roman"/>
          <w:sz w:val="28"/>
          <w:szCs w:val="28"/>
        </w:rPr>
      </w:pPr>
      <w:r w:rsidRPr="005B4744">
        <w:rPr>
          <w:rFonts w:ascii="Times New Roman" w:eastAsia="Times New Roman" w:hAnsi="Times New Roman" w:cs="Times New Roman"/>
          <w:sz w:val="28"/>
          <w:szCs w:val="28"/>
        </w:rPr>
        <w:t xml:space="preserve">Trong </w:t>
      </w:r>
      <w:r w:rsidRPr="005B4744">
        <w:rPr>
          <w:rFonts w:ascii="Times New Roman" w:eastAsia="Times New Roman" w:hAnsi="Times New Roman" w:cs="Times New Roman"/>
          <w:i/>
          <w:iCs/>
          <w:sz w:val="28"/>
          <w:szCs w:val="28"/>
        </w:rPr>
        <w:t>Kinh Kim Cang</w:t>
      </w:r>
      <w:r w:rsidRPr="005B4744">
        <w:rPr>
          <w:rFonts w:ascii="Times New Roman" w:eastAsia="Times New Roman" w:hAnsi="Times New Roman" w:cs="Times New Roman"/>
          <w:sz w:val="28"/>
          <w:szCs w:val="28"/>
        </w:rPr>
        <w:t xml:space="preserve"> có câu: </w:t>
      </w:r>
      <w:r w:rsidR="00755781" w:rsidRPr="005B4744">
        <w:rPr>
          <w:rFonts w:ascii="Times New Roman" w:eastAsia="Times New Roman" w:hAnsi="Times New Roman" w:cs="Times New Roman"/>
          <w:i/>
          <w:iCs/>
          <w:sz w:val="28"/>
          <w:szCs w:val="28"/>
        </w:rPr>
        <w:t>“</w:t>
      </w:r>
      <w:r w:rsidRPr="005B4744">
        <w:rPr>
          <w:rFonts w:ascii="Times New Roman" w:eastAsia="Times New Roman" w:hAnsi="Times New Roman" w:cs="Times New Roman"/>
          <w:i/>
          <w:iCs/>
          <w:sz w:val="28"/>
          <w:szCs w:val="28"/>
        </w:rPr>
        <w:t>Vân hà hàng phục kỳ tâm</w:t>
      </w:r>
      <w:r w:rsidR="00755781" w:rsidRPr="005B4744">
        <w:rPr>
          <w:rFonts w:ascii="Times New Roman" w:eastAsia="Times New Roman" w:hAnsi="Times New Roman" w:cs="Times New Roman"/>
          <w:i/>
          <w:iCs/>
          <w:sz w:val="28"/>
          <w:szCs w:val="28"/>
        </w:rPr>
        <w:t>”</w:t>
      </w:r>
      <w:r w:rsidRPr="005B4744">
        <w:rPr>
          <w:rFonts w:ascii="Times New Roman" w:eastAsia="Times New Roman" w:hAnsi="Times New Roman" w:cs="Times New Roman"/>
          <w:sz w:val="28"/>
          <w:szCs w:val="28"/>
        </w:rPr>
        <w:t xml:space="preserve"> (Làm sao để hàng phục tâm này?), cái tâm đó thật sự đã được hàng phục rồi. Từ đó có thể biết, ở giai đoạn </w:t>
      </w:r>
      <w:r w:rsidR="00755781" w:rsidRPr="005B4744">
        <w:rPr>
          <w:rFonts w:ascii="Times New Roman" w:eastAsia="Times New Roman" w:hAnsi="Times New Roman" w:cs="Times New Roman"/>
          <w:sz w:val="28"/>
          <w:szCs w:val="28"/>
        </w:rPr>
        <w:t>“</w:t>
      </w:r>
      <w:r w:rsidRPr="005B4744">
        <w:rPr>
          <w:rFonts w:ascii="Times New Roman" w:eastAsia="Times New Roman" w:hAnsi="Times New Roman" w:cs="Times New Roman"/>
          <w:sz w:val="28"/>
          <w:szCs w:val="28"/>
        </w:rPr>
        <w:t>Phát Tâm Bồ Đề</w:t>
      </w:r>
      <w:r w:rsidR="00755781" w:rsidRPr="005B4744">
        <w:rPr>
          <w:rFonts w:ascii="Times New Roman" w:eastAsia="Times New Roman" w:hAnsi="Times New Roman" w:cs="Times New Roman"/>
          <w:sz w:val="28"/>
          <w:szCs w:val="28"/>
        </w:rPr>
        <w:t>”</w:t>
      </w:r>
      <w:r w:rsidRPr="005B4744">
        <w:rPr>
          <w:rFonts w:ascii="Times New Roman" w:eastAsia="Times New Roman" w:hAnsi="Times New Roman" w:cs="Times New Roman"/>
          <w:sz w:val="28"/>
          <w:szCs w:val="28"/>
        </w:rPr>
        <w:t xml:space="preserve"> thì vẫn chưa phục được vọng niệm, đôi khi vọng niệm vẫn còn khởi hiện hành. Tuy nói là chưa phục được, nhưng chư vị phải biết rằng, chúng ta không thể nào so sánh với họ được.</w:t>
      </w:r>
    </w:p>
    <w:p w14:paraId="2FC6DCE3" w14:textId="4D90C6BF" w:rsidR="00CF5FEF" w:rsidRPr="005B4744" w:rsidRDefault="00CF5FEF" w:rsidP="005B4744">
      <w:pPr>
        <w:spacing w:after="160" w:line="288" w:lineRule="auto"/>
        <w:ind w:firstLine="540"/>
        <w:jc w:val="both"/>
        <w:rPr>
          <w:rFonts w:ascii="Times New Roman" w:eastAsia="Times New Roman" w:hAnsi="Times New Roman" w:cs="Times New Roman"/>
          <w:sz w:val="28"/>
          <w:szCs w:val="28"/>
        </w:rPr>
      </w:pPr>
      <w:r w:rsidRPr="005B4744">
        <w:rPr>
          <w:rFonts w:ascii="Times New Roman" w:eastAsia="Times New Roman" w:hAnsi="Times New Roman" w:cs="Times New Roman"/>
          <w:sz w:val="28"/>
          <w:szCs w:val="28"/>
        </w:rPr>
        <w:t xml:space="preserve">Chúng ta hãy lấy một ví dụ dễ hiểu nhất, đó là việc niệm Phật. Niệm một cây hương. Thông thường ở Niệm Phật Đường dùng </w:t>
      </w:r>
      <w:r w:rsidR="00755781" w:rsidRPr="005B4744">
        <w:rPr>
          <w:rFonts w:ascii="Times New Roman" w:eastAsia="Times New Roman" w:hAnsi="Times New Roman" w:cs="Times New Roman"/>
          <w:sz w:val="28"/>
          <w:szCs w:val="28"/>
        </w:rPr>
        <w:t>“</w:t>
      </w:r>
      <w:r w:rsidRPr="005B4744">
        <w:rPr>
          <w:rFonts w:ascii="Times New Roman" w:eastAsia="Times New Roman" w:hAnsi="Times New Roman" w:cs="Times New Roman"/>
          <w:sz w:val="28"/>
          <w:szCs w:val="28"/>
        </w:rPr>
        <w:t>hương dài</w:t>
      </w:r>
      <w:r w:rsidR="00755781" w:rsidRPr="005B4744">
        <w:rPr>
          <w:rFonts w:ascii="Times New Roman" w:eastAsia="Times New Roman" w:hAnsi="Times New Roman" w:cs="Times New Roman"/>
          <w:sz w:val="28"/>
          <w:szCs w:val="28"/>
        </w:rPr>
        <w:t>”</w:t>
      </w:r>
      <w:r w:rsidRPr="005B4744">
        <w:rPr>
          <w:rFonts w:ascii="Times New Roman" w:eastAsia="Times New Roman" w:hAnsi="Times New Roman" w:cs="Times New Roman"/>
          <w:sz w:val="28"/>
          <w:szCs w:val="28"/>
        </w:rPr>
        <w:t xml:space="preserve"> để tính đơn vị thời gian, một cây hương dài đại khái bằng một tiếng rưỡi đồng hồ hiện nay. Trong một tiếng rưỡi niệm Phật đó, quý vị khởi lên bao nhiêu vọng tưởng? Người mới bước chân vào Niệm Phật Đường thì e rằng vọng tưởng nhiều đến mức đếm không xuể. Nhưng đối với người niệm Phật đã có công phu, thì trong suốt thời gian một cây hương chỉ khởi lên ba hoặc năm vọng tưởng, họ biết rõ ràng tường tận. Đó là chỗ không giống nhau. Tình trạng này thuộc về </w:t>
      </w:r>
      <w:r w:rsidR="00755781" w:rsidRPr="005B4744">
        <w:rPr>
          <w:rFonts w:ascii="Times New Roman" w:eastAsia="Times New Roman" w:hAnsi="Times New Roman" w:cs="Times New Roman"/>
          <w:sz w:val="28"/>
          <w:szCs w:val="28"/>
        </w:rPr>
        <w:t>“</w:t>
      </w:r>
      <w:r w:rsidRPr="005B4744">
        <w:rPr>
          <w:rFonts w:ascii="Times New Roman" w:eastAsia="Times New Roman" w:hAnsi="Times New Roman" w:cs="Times New Roman"/>
          <w:sz w:val="28"/>
          <w:szCs w:val="28"/>
        </w:rPr>
        <w:t>Phát Tâm Bồ Đề</w:t>
      </w:r>
      <w:r w:rsidR="00755781" w:rsidRPr="005B4744">
        <w:rPr>
          <w:rFonts w:ascii="Times New Roman" w:eastAsia="Times New Roman" w:hAnsi="Times New Roman" w:cs="Times New Roman"/>
          <w:sz w:val="28"/>
          <w:szCs w:val="28"/>
        </w:rPr>
        <w:t>”</w:t>
      </w:r>
      <w:r w:rsidRPr="005B4744">
        <w:rPr>
          <w:rFonts w:ascii="Times New Roman" w:eastAsia="Times New Roman" w:hAnsi="Times New Roman" w:cs="Times New Roman"/>
          <w:sz w:val="28"/>
          <w:szCs w:val="28"/>
        </w:rPr>
        <w:t>, vẫn chưa phục được phiền não.</w:t>
      </w:r>
    </w:p>
    <w:p w14:paraId="7B14C98D" w14:textId="5A3FFC65" w:rsidR="00CF5FEF" w:rsidRPr="005B4744" w:rsidRDefault="00755781" w:rsidP="005B4744">
      <w:pPr>
        <w:spacing w:after="160" w:line="288" w:lineRule="auto"/>
        <w:ind w:firstLine="540"/>
        <w:jc w:val="both"/>
        <w:rPr>
          <w:rFonts w:ascii="Times New Roman" w:eastAsia="Times New Roman" w:hAnsi="Times New Roman" w:cs="Times New Roman"/>
          <w:sz w:val="28"/>
          <w:szCs w:val="28"/>
        </w:rPr>
      </w:pPr>
      <w:r w:rsidRPr="005B4744">
        <w:rPr>
          <w:rFonts w:ascii="Times New Roman" w:eastAsia="Times New Roman" w:hAnsi="Times New Roman" w:cs="Times New Roman"/>
          <w:sz w:val="28"/>
          <w:szCs w:val="28"/>
        </w:rPr>
        <w:t>“</w:t>
      </w:r>
      <w:r w:rsidR="00CF5FEF" w:rsidRPr="005B4744">
        <w:rPr>
          <w:rFonts w:ascii="Times New Roman" w:eastAsia="Times New Roman" w:hAnsi="Times New Roman" w:cs="Times New Roman"/>
          <w:sz w:val="28"/>
          <w:szCs w:val="28"/>
        </w:rPr>
        <w:t>Phục Tâm</w:t>
      </w:r>
      <w:r w:rsidRPr="005B4744">
        <w:rPr>
          <w:rFonts w:ascii="Times New Roman" w:eastAsia="Times New Roman" w:hAnsi="Times New Roman" w:cs="Times New Roman"/>
          <w:sz w:val="28"/>
          <w:szCs w:val="28"/>
        </w:rPr>
        <w:t>”</w:t>
      </w:r>
      <w:r w:rsidR="00CF5FEF" w:rsidRPr="005B4744">
        <w:rPr>
          <w:rFonts w:ascii="Times New Roman" w:eastAsia="Times New Roman" w:hAnsi="Times New Roman" w:cs="Times New Roman"/>
          <w:sz w:val="28"/>
          <w:szCs w:val="28"/>
        </w:rPr>
        <w:t xml:space="preserve"> nghĩa là một vọng tưởng cũng không còn. Tuy nhiên, phiền não vọng niệm này vẫn chưa đoạn dứt, chỉ là họ dùng định công để chế phục nó lại, khiến nó không khởi tác dụng, đây gọi là Phục Tâm. </w:t>
      </w:r>
      <w:r w:rsidRPr="005B4744">
        <w:rPr>
          <w:rFonts w:ascii="Times New Roman" w:eastAsia="Times New Roman" w:hAnsi="Times New Roman" w:cs="Times New Roman"/>
          <w:sz w:val="28"/>
          <w:szCs w:val="28"/>
        </w:rPr>
        <w:t>“</w:t>
      </w:r>
      <w:r w:rsidR="00CF5FEF" w:rsidRPr="005B4744">
        <w:rPr>
          <w:rFonts w:ascii="Times New Roman" w:eastAsia="Times New Roman" w:hAnsi="Times New Roman" w:cs="Times New Roman"/>
          <w:sz w:val="28"/>
          <w:szCs w:val="28"/>
        </w:rPr>
        <w:t>Thập Trụ, Thập Hạnh, Thập Hồi Hướng</w:t>
      </w:r>
      <w:r w:rsidRPr="005B4744">
        <w:rPr>
          <w:rFonts w:ascii="Times New Roman" w:eastAsia="Times New Roman" w:hAnsi="Times New Roman" w:cs="Times New Roman"/>
          <w:sz w:val="28"/>
          <w:szCs w:val="28"/>
        </w:rPr>
        <w:t>”</w:t>
      </w:r>
      <w:r w:rsidR="00CF5FEF" w:rsidRPr="005B4744">
        <w:rPr>
          <w:rFonts w:ascii="Times New Roman" w:eastAsia="Times New Roman" w:hAnsi="Times New Roman" w:cs="Times New Roman"/>
          <w:sz w:val="28"/>
          <w:szCs w:val="28"/>
        </w:rPr>
        <w:t>, ba mươi địa vị này, cả ba mươi địa vị đều gọi là Phục Tâm Bồ Đề, đều là đang hàng phục tâm, tức là mức độ hàng phục có sự khác biệt. Có người phục được rất sâu, có người phục còn cạn, sự hàng phục có cạn sâu không đồng, nên chia thành ba mươi giai cấp, chia làm ba mươi bậc. Ba mươi bậc này thảy đều là phục tâm, là phục phiền não chứ chưa đoạn.</w:t>
      </w:r>
    </w:p>
    <w:p w14:paraId="6785254D" w14:textId="77777777" w:rsidR="00CF5FEF" w:rsidRPr="005B4744" w:rsidRDefault="00CF5FEF" w:rsidP="005B4744">
      <w:pPr>
        <w:spacing w:after="160" w:line="288" w:lineRule="auto"/>
        <w:ind w:firstLine="540"/>
        <w:jc w:val="both"/>
        <w:rPr>
          <w:rFonts w:ascii="Times New Roman" w:eastAsia="Times New Roman" w:hAnsi="Times New Roman" w:cs="Times New Roman"/>
          <w:sz w:val="28"/>
          <w:szCs w:val="28"/>
        </w:rPr>
      </w:pPr>
      <w:r w:rsidRPr="005B4744">
        <w:rPr>
          <w:rFonts w:ascii="Times New Roman" w:eastAsia="Times New Roman" w:hAnsi="Times New Roman" w:cs="Times New Roman"/>
          <w:sz w:val="28"/>
          <w:szCs w:val="28"/>
        </w:rPr>
        <w:t xml:space="preserve">Chúng ta nói thật lòng, về việc đoạn phiền não, thực tế xin thưa với chư vị, phiền não không thể đoạn được, phiền não làm sao mà đoạn! Vì sao vậy? Phiền </w:t>
      </w:r>
      <w:r w:rsidRPr="005B4744">
        <w:rPr>
          <w:rFonts w:ascii="Times New Roman" w:eastAsia="Times New Roman" w:hAnsi="Times New Roman" w:cs="Times New Roman"/>
          <w:sz w:val="28"/>
          <w:szCs w:val="28"/>
        </w:rPr>
        <w:lastRenderedPageBreak/>
        <w:t>não cũng là Diệu Dụng của Tánh Đức, nếu đoạn phiền não thì Tự Tánh chẳng phải cũng bị đoạn mất rồi sao? Làm gì có đạo lý này!</w:t>
      </w:r>
    </w:p>
    <w:p w14:paraId="79F4D735" w14:textId="0EA9E26B" w:rsidR="00CF5FEF" w:rsidRPr="005B4744" w:rsidRDefault="00CF5FEF" w:rsidP="005B4744">
      <w:pPr>
        <w:spacing w:after="160" w:line="288" w:lineRule="auto"/>
        <w:ind w:firstLine="540"/>
        <w:jc w:val="both"/>
        <w:rPr>
          <w:rFonts w:ascii="Times New Roman" w:eastAsia="Times New Roman" w:hAnsi="Times New Roman" w:cs="Times New Roman"/>
          <w:sz w:val="28"/>
          <w:szCs w:val="28"/>
        </w:rPr>
      </w:pPr>
      <w:r w:rsidRPr="005B4744">
        <w:rPr>
          <w:rFonts w:ascii="Times New Roman" w:eastAsia="Times New Roman" w:hAnsi="Times New Roman" w:cs="Times New Roman"/>
          <w:sz w:val="28"/>
          <w:szCs w:val="28"/>
        </w:rPr>
        <w:t xml:space="preserve">Cho nên, nói </w:t>
      </w:r>
      <w:r w:rsidR="00755781" w:rsidRPr="005B4744">
        <w:rPr>
          <w:rFonts w:ascii="Times New Roman" w:eastAsia="Times New Roman" w:hAnsi="Times New Roman" w:cs="Times New Roman"/>
          <w:sz w:val="28"/>
          <w:szCs w:val="28"/>
        </w:rPr>
        <w:t>“</w:t>
      </w:r>
      <w:r w:rsidRPr="005B4744">
        <w:rPr>
          <w:rFonts w:ascii="Times New Roman" w:eastAsia="Times New Roman" w:hAnsi="Times New Roman" w:cs="Times New Roman"/>
          <w:sz w:val="28"/>
          <w:szCs w:val="28"/>
        </w:rPr>
        <w:t>đoạn phiền não</w:t>
      </w:r>
      <w:r w:rsidR="00755781" w:rsidRPr="005B4744">
        <w:rPr>
          <w:rFonts w:ascii="Times New Roman" w:eastAsia="Times New Roman" w:hAnsi="Times New Roman" w:cs="Times New Roman"/>
          <w:sz w:val="28"/>
          <w:szCs w:val="28"/>
        </w:rPr>
        <w:t>”</w:t>
      </w:r>
      <w:r w:rsidRPr="005B4744">
        <w:rPr>
          <w:rFonts w:ascii="Times New Roman" w:eastAsia="Times New Roman" w:hAnsi="Times New Roman" w:cs="Times New Roman"/>
          <w:sz w:val="28"/>
          <w:szCs w:val="28"/>
        </w:rPr>
        <w:t xml:space="preserve"> chỉ là lời tỷ dụ mà thôi, kỳ thực là phiền não không còn nữa, nó đã biến đổi rồi. Nhà Phật gọi là </w:t>
      </w:r>
      <w:r w:rsidR="00755781" w:rsidRPr="005B4744">
        <w:rPr>
          <w:rFonts w:ascii="Times New Roman" w:eastAsia="Times New Roman" w:hAnsi="Times New Roman" w:cs="Times New Roman"/>
          <w:sz w:val="28"/>
          <w:szCs w:val="28"/>
        </w:rPr>
        <w:t>“</w:t>
      </w:r>
      <w:r w:rsidRPr="005B4744">
        <w:rPr>
          <w:rFonts w:ascii="Times New Roman" w:eastAsia="Times New Roman" w:hAnsi="Times New Roman" w:cs="Times New Roman"/>
          <w:sz w:val="28"/>
          <w:szCs w:val="28"/>
        </w:rPr>
        <w:t>Chuyển phiền não</w:t>
      </w:r>
      <w:r w:rsidR="00755781" w:rsidRPr="005B4744">
        <w:rPr>
          <w:rFonts w:ascii="Times New Roman" w:eastAsia="Times New Roman" w:hAnsi="Times New Roman" w:cs="Times New Roman"/>
          <w:sz w:val="28"/>
          <w:szCs w:val="28"/>
        </w:rPr>
        <w:t>”</w:t>
      </w:r>
      <w:r w:rsidRPr="005B4744">
        <w:rPr>
          <w:rFonts w:ascii="Times New Roman" w:eastAsia="Times New Roman" w:hAnsi="Times New Roman" w:cs="Times New Roman"/>
          <w:sz w:val="28"/>
          <w:szCs w:val="28"/>
        </w:rPr>
        <w:t>, chuyển biến nó đi. Sau khi chuyển biến thì nó không còn là phiền não nữa, xem như phiền não đã mất, phiền não đã đoạn rồi. Kỳ thực là nó đã chuyển biến, biến thành cái gì? Biến thành Bồ Đề.</w:t>
      </w:r>
    </w:p>
    <w:p w14:paraId="40F0FD19" w14:textId="77777777" w:rsidR="00CF5FEF" w:rsidRPr="005B4744" w:rsidRDefault="00CF5FEF" w:rsidP="005B4744">
      <w:pPr>
        <w:spacing w:after="160" w:line="288" w:lineRule="auto"/>
        <w:ind w:firstLine="540"/>
        <w:jc w:val="both"/>
        <w:rPr>
          <w:rFonts w:ascii="Times New Roman" w:eastAsia="Times New Roman" w:hAnsi="Times New Roman" w:cs="Times New Roman"/>
          <w:sz w:val="28"/>
          <w:szCs w:val="28"/>
        </w:rPr>
      </w:pPr>
      <w:r w:rsidRPr="005B4744">
        <w:rPr>
          <w:rFonts w:ascii="Times New Roman" w:eastAsia="Times New Roman" w:hAnsi="Times New Roman" w:cs="Times New Roman"/>
          <w:sz w:val="28"/>
          <w:szCs w:val="28"/>
        </w:rPr>
        <w:t>Cho nên hiện tại quý vị phiền não nhiều, đừng sợ! Phiền não càng nhiều, tương lai khi chuyển biến một cái thì Bồ Đề của quý vị sẽ rất nhiều, sợ cái gì chứ! Không sợ!</w:t>
      </w:r>
    </w:p>
    <w:p w14:paraId="0F37A9E5" w14:textId="3E1A6F66" w:rsidR="00B96E4E" w:rsidRPr="005B4744" w:rsidRDefault="00CF5FEF" w:rsidP="005B4744">
      <w:pPr>
        <w:spacing w:after="160" w:line="288" w:lineRule="auto"/>
        <w:ind w:firstLine="540"/>
        <w:jc w:val="both"/>
        <w:rPr>
          <w:rFonts w:ascii="Times New Roman" w:hAnsi="Times New Roman" w:cs="Times New Roman"/>
          <w:sz w:val="28"/>
        </w:rPr>
      </w:pPr>
      <w:r w:rsidRPr="005B4744">
        <w:rPr>
          <w:rFonts w:ascii="Times New Roman" w:eastAsia="Times New Roman" w:hAnsi="Times New Roman" w:cs="Times New Roman"/>
          <w:sz w:val="28"/>
          <w:szCs w:val="28"/>
        </w:rPr>
        <w:t xml:space="preserve">Tôi lấy một ví dụ cho quý vị dễ hiểu. Ví như kẻ </w:t>
      </w:r>
      <w:r w:rsidR="005B2C87" w:rsidRPr="005B4744">
        <w:rPr>
          <w:rFonts w:ascii="Times New Roman" w:eastAsia="Times New Roman" w:hAnsi="Times New Roman" w:cs="Times New Roman"/>
          <w:sz w:val="28"/>
          <w:szCs w:val="28"/>
        </w:rPr>
        <w:t xml:space="preserve">chuyên nghề trộm </w:t>
      </w:r>
      <w:r w:rsidRPr="005B4744">
        <w:rPr>
          <w:rFonts w:ascii="Times New Roman" w:eastAsia="Times New Roman" w:hAnsi="Times New Roman" w:cs="Times New Roman"/>
          <w:sz w:val="28"/>
          <w:szCs w:val="28"/>
        </w:rPr>
        <w:t>cướp, thủ đoạn của hắn rất cao minh, mánh lới trộm cắp hắn biết rất nhiều, tạo một thân đầy tội nghiệp. Giả sử hắn giác ngộ, quay đầu lại, biết rằng trước đây mình tạo một thân đầy tội nghiệp là không tốt, những việc đã làm đều là tổn hại người khác; nay hắn quay đầu, hắn chuyển sang làm cảnh sát chuyên đi bắt trộm. Bản lĩnh của hắn rất cao cường, ngón nghề của bọn trộm cắp hắn đều biết t</w:t>
      </w:r>
      <w:r w:rsidR="00D23AAE" w:rsidRPr="005B4744">
        <w:rPr>
          <w:rFonts w:ascii="Times New Roman" w:eastAsia="Times New Roman" w:hAnsi="Times New Roman" w:cs="Times New Roman"/>
          <w:sz w:val="28"/>
          <w:szCs w:val="28"/>
        </w:rPr>
        <w:t>ường tận</w:t>
      </w:r>
      <w:r w:rsidRPr="005B4744">
        <w:rPr>
          <w:rFonts w:ascii="Times New Roman" w:eastAsia="Times New Roman" w:hAnsi="Times New Roman" w:cs="Times New Roman"/>
          <w:sz w:val="28"/>
          <w:szCs w:val="28"/>
        </w:rPr>
        <w:t xml:space="preserve">, vậy thì hắn không còn là kẻ trộm nữa, hắn biến thành cảnh sát, bảo vệ bá tánh. </w:t>
      </w:r>
      <w:r w:rsidR="00755781" w:rsidRPr="005B4744">
        <w:rPr>
          <w:rFonts w:ascii="Times New Roman" w:eastAsia="Times New Roman" w:hAnsi="Times New Roman" w:cs="Times New Roman"/>
          <w:sz w:val="28"/>
          <w:szCs w:val="28"/>
        </w:rPr>
        <w:t>“</w:t>
      </w:r>
      <w:r w:rsidRPr="005B4744">
        <w:rPr>
          <w:rFonts w:ascii="Times New Roman" w:eastAsia="Times New Roman" w:hAnsi="Times New Roman" w:cs="Times New Roman"/>
          <w:sz w:val="28"/>
          <w:szCs w:val="28"/>
        </w:rPr>
        <w:t>Chuyển phiền não thành Bồ Đề</w:t>
      </w:r>
      <w:r w:rsidR="00755781" w:rsidRPr="005B4744">
        <w:rPr>
          <w:rFonts w:ascii="Times New Roman" w:eastAsia="Times New Roman" w:hAnsi="Times New Roman" w:cs="Times New Roman"/>
          <w:sz w:val="28"/>
          <w:szCs w:val="28"/>
        </w:rPr>
        <w:t>”</w:t>
      </w:r>
      <w:r w:rsidRPr="005B4744">
        <w:rPr>
          <w:rFonts w:ascii="Times New Roman" w:eastAsia="Times New Roman" w:hAnsi="Times New Roman" w:cs="Times New Roman"/>
          <w:sz w:val="28"/>
          <w:szCs w:val="28"/>
        </w:rPr>
        <w:t xml:space="preserve"> chính là ý nghĩa này. Cho nên khi vừa chuyển đổi trở lại, liền có vô lượng công đức, thật đúng là tự độ độ tha. Đó là Chuyển chứ không phải là Đoạn.</w:t>
      </w:r>
    </w:p>
    <w:sectPr w:rsidR="00B96E4E" w:rsidRPr="005B4744" w:rsidSect="005B4744">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8C347" w14:textId="77777777" w:rsidR="005B4744" w:rsidRDefault="005B4744" w:rsidP="005B4744">
      <w:pPr>
        <w:spacing w:after="0" w:line="240" w:lineRule="auto"/>
      </w:pPr>
      <w:r>
        <w:separator/>
      </w:r>
    </w:p>
  </w:endnote>
  <w:endnote w:type="continuationSeparator" w:id="0">
    <w:p w14:paraId="00A943B1" w14:textId="77777777" w:rsidR="005B4744" w:rsidRDefault="005B4744" w:rsidP="005B47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49597" w14:textId="77777777" w:rsidR="005B4744" w:rsidRDefault="005B47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9D2B2" w14:textId="4DA62969" w:rsidR="005B4744" w:rsidRPr="005B4744" w:rsidRDefault="005B4744" w:rsidP="005B4744">
    <w:pPr>
      <w:pStyle w:val="Footer"/>
      <w:tabs>
        <w:tab w:val="clear" w:pos="4513"/>
        <w:tab w:val="clear" w:pos="9026"/>
      </w:tabs>
      <w:jc w:val="center"/>
      <w:rPr>
        <w:rFonts w:ascii="Times New Roman" w:hAnsi="Times New Roman" w:cs="Times New Roman"/>
        <w:sz w:val="24"/>
      </w:rPr>
    </w:pPr>
    <w:r w:rsidRPr="005B4744">
      <w:rPr>
        <w:rFonts w:ascii="Times New Roman" w:hAnsi="Times New Roman" w:cs="Times New Roman"/>
        <w:sz w:val="24"/>
      </w:rPr>
      <w:fldChar w:fldCharType="begin"/>
    </w:r>
    <w:r w:rsidRPr="005B4744">
      <w:rPr>
        <w:rFonts w:ascii="Times New Roman" w:hAnsi="Times New Roman" w:cs="Times New Roman"/>
        <w:sz w:val="24"/>
      </w:rPr>
      <w:instrText xml:space="preserve"> PAGE  \* MERGEFORMAT </w:instrText>
    </w:r>
    <w:r w:rsidRPr="005B4744">
      <w:rPr>
        <w:rFonts w:ascii="Times New Roman" w:hAnsi="Times New Roman" w:cs="Times New Roman"/>
        <w:sz w:val="24"/>
      </w:rPr>
      <w:fldChar w:fldCharType="separate"/>
    </w:r>
    <w:r w:rsidRPr="005B4744">
      <w:rPr>
        <w:rFonts w:ascii="Times New Roman" w:hAnsi="Times New Roman" w:cs="Times New Roman"/>
        <w:noProof/>
        <w:sz w:val="24"/>
      </w:rPr>
      <w:t>1</w:t>
    </w:r>
    <w:r w:rsidRPr="005B4744">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4FB1" w14:textId="77777777" w:rsidR="005B4744" w:rsidRDefault="005B47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453751" w14:textId="77777777" w:rsidR="005B4744" w:rsidRDefault="005B4744" w:rsidP="005B4744">
      <w:pPr>
        <w:spacing w:after="0" w:line="240" w:lineRule="auto"/>
      </w:pPr>
      <w:r>
        <w:separator/>
      </w:r>
    </w:p>
  </w:footnote>
  <w:footnote w:type="continuationSeparator" w:id="0">
    <w:p w14:paraId="16415052" w14:textId="77777777" w:rsidR="005B4744" w:rsidRDefault="005B4744" w:rsidP="005B47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B5979" w14:textId="77777777" w:rsidR="005B4744" w:rsidRDefault="005B47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658C5" w14:textId="77777777" w:rsidR="005B4744" w:rsidRDefault="005B474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CFC07" w14:textId="77777777" w:rsidR="005B4744" w:rsidRDefault="005B47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E344E"/>
    <w:rsid w:val="000352CE"/>
    <w:rsid w:val="00184AA4"/>
    <w:rsid w:val="00536410"/>
    <w:rsid w:val="005B2C87"/>
    <w:rsid w:val="005B4744"/>
    <w:rsid w:val="006F69F6"/>
    <w:rsid w:val="00755781"/>
    <w:rsid w:val="0079251A"/>
    <w:rsid w:val="00802FBA"/>
    <w:rsid w:val="00806B7D"/>
    <w:rsid w:val="008E344E"/>
    <w:rsid w:val="00B96E4E"/>
    <w:rsid w:val="00CF5FEF"/>
    <w:rsid w:val="00D23AAE"/>
    <w:rsid w:val="00F8149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B580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CF5FE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F5FE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CF5FE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B47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4744"/>
  </w:style>
  <w:style w:type="paragraph" w:styleId="Footer">
    <w:name w:val="footer"/>
    <w:basedOn w:val="Normal"/>
    <w:link w:val="FooterChar"/>
    <w:uiPriority w:val="99"/>
    <w:unhideWhenUsed/>
    <w:rsid w:val="005B47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47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2381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501</Words>
  <Characters>2859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2025-12-25T03:35:00Z</dcterms:created>
  <dcterms:modified xsi:type="dcterms:W3CDTF">2026-10-23T03:20:00Z</dcterms:modified>
</cp:coreProperties>
</file>